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F" w:rsidRPr="00C004FF" w:rsidRDefault="00C004FF" w:rsidP="00B80F54">
      <w:pPr>
        <w:widowControl/>
        <w:spacing w:line="680" w:lineRule="exact"/>
        <w:jc w:val="center"/>
        <w:rPr>
          <w:rFonts w:ascii="微軟正黑體" w:eastAsia="微軟正黑體" w:hAnsi="微軟正黑體" w:cs="新細明體"/>
          <w:color w:val="666666"/>
          <w:kern w:val="0"/>
          <w:sz w:val="48"/>
          <w:szCs w:val="48"/>
        </w:rPr>
      </w:pP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「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2014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邁向無暴力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V-Men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路跑」</w:t>
      </w:r>
      <w:r w:rsidR="009E026A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家長報名表</w:t>
      </w:r>
    </w:p>
    <w:p w:rsidR="00C004FF" w:rsidRDefault="00C004FF" w:rsidP="00B80F54">
      <w:pPr>
        <w:spacing w:line="680" w:lineRule="exact"/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</w:pPr>
      <w:r w:rsidRPr="00C004FF">
        <w:rPr>
          <w:rFonts w:ascii="華康儷楷書" w:eastAsia="華康儷楷書" w:hint="eastAsia"/>
          <w:sz w:val="32"/>
          <w:szCs w:val="32"/>
        </w:rPr>
        <w:t>本人</w:t>
      </w:r>
      <w:r w:rsidR="009E026A">
        <w:rPr>
          <w:rFonts w:ascii="華康儷楷書" w:eastAsia="華康儷楷書" w:hint="eastAsia"/>
          <w:sz w:val="32"/>
          <w:szCs w:val="32"/>
        </w:rPr>
        <w:t>：</w:t>
      </w:r>
      <w:r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             </w:t>
      </w:r>
      <w:r w:rsidR="009E026A">
        <w:rPr>
          <w:rFonts w:ascii="華康儷楷書" w:eastAsia="華康儷楷書" w:hint="eastAsia"/>
          <w:sz w:val="32"/>
          <w:szCs w:val="32"/>
        </w:rPr>
        <w:t>響應社會公益活動，報名</w:t>
      </w:r>
      <w:r w:rsidRPr="00C004FF">
        <w:rPr>
          <w:rFonts w:ascii="華康儷楷書" w:eastAsia="華康儷楷書" w:hint="eastAsia"/>
          <w:sz w:val="32"/>
          <w:szCs w:val="32"/>
        </w:rPr>
        <w:t>參加由社團法人勵馨社會福利事業基金會舉辦之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「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2014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邁向無暴力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V-Men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路跑」活動</w:t>
      </w:r>
      <w:r w:rsidR="00B80F54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，並由學校代辦報名手續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。</w:t>
      </w:r>
    </w:p>
    <w:p w:rsidR="009E026A" w:rsidRPr="009E026A" w:rsidRDefault="009E026A" w:rsidP="00B80F54">
      <w:pPr>
        <w:spacing w:line="680" w:lineRule="exact"/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身分證字號：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              </w:t>
      </w:r>
    </w:p>
    <w:p w:rsidR="009E026A" w:rsidRPr="009E026A" w:rsidRDefault="009E026A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  <w:u w:val="single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出生日期：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                </w:t>
      </w:r>
    </w:p>
    <w:p w:rsidR="00C004FF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此致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臺</w:t>
      </w:r>
      <w:r w:rsidRPr="00C004FF">
        <w:rPr>
          <w:rFonts w:ascii="華康儷楷書" w:eastAsia="華康儷楷書" w:hint="eastAsia"/>
          <w:sz w:val="32"/>
          <w:szCs w:val="32"/>
        </w:rPr>
        <w:t>北市私立再興中學</w:t>
      </w:r>
      <w:r w:rsidR="00B80F54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04FF" w:rsidRPr="00C004FF" w:rsidRDefault="00C004FF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  <w:u w:val="single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家長</w:t>
      </w:r>
      <w:r w:rsidR="009E026A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姓名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：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             </w:t>
      </w:r>
    </w:p>
    <w:p w:rsidR="00C004FF" w:rsidRDefault="00C004FF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日期：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年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月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日</w:t>
      </w:r>
    </w:p>
    <w:p w:rsidR="00C004FF" w:rsidRDefault="00C004FF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  <w:t>………………………………………………………………………………</w:t>
      </w:r>
    </w:p>
    <w:p w:rsidR="001D225B" w:rsidRDefault="001D225B" w:rsidP="00B80F54">
      <w:pPr>
        <w:spacing w:line="680" w:lineRule="exact"/>
        <w:rPr>
          <w:rFonts w:ascii="華康少女文字W7" w:eastAsia="華康少女文字W7" w:hAnsi="新細明體" w:cs="新細明體"/>
          <w:color w:val="000000"/>
          <w:kern w:val="0"/>
          <w:sz w:val="48"/>
          <w:szCs w:val="48"/>
        </w:rPr>
      </w:pP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「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2014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邁向無暴力</w:t>
      </w:r>
      <w:r w:rsidRPr="00C004FF">
        <w:rPr>
          <w:rFonts w:ascii="華康少女文字W7" w:eastAsia="華康少女文字W7" w:hAnsi="Arial" w:cs="Arial" w:hint="eastAsia"/>
          <w:color w:val="000000"/>
          <w:kern w:val="0"/>
          <w:sz w:val="48"/>
          <w:szCs w:val="48"/>
        </w:rPr>
        <w:t>V-Men</w:t>
      </w:r>
      <w:r w:rsidRPr="00C004FF"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路跑」</w:t>
      </w:r>
      <w:r>
        <w:rPr>
          <w:rFonts w:ascii="華康少女文字W7" w:eastAsia="華康少女文字W7" w:hAnsi="新細明體" w:cs="新細明體" w:hint="eastAsia"/>
          <w:color w:val="000000"/>
          <w:kern w:val="0"/>
          <w:sz w:val="48"/>
          <w:szCs w:val="48"/>
        </w:rPr>
        <w:t>繳費收據</w:t>
      </w:r>
    </w:p>
    <w:p w:rsidR="00BF0A4E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int="eastAsia"/>
          <w:sz w:val="32"/>
          <w:szCs w:val="32"/>
        </w:rPr>
        <w:t>茲收到</w:t>
      </w:r>
      <w:r w:rsidR="009E026A">
        <w:rPr>
          <w:rFonts w:ascii="華康儷楷書" w:eastAsia="華康儷楷書" w:hint="eastAsia"/>
          <w:sz w:val="32"/>
          <w:szCs w:val="32"/>
        </w:rPr>
        <w:t>學生家長</w:t>
      </w:r>
      <w:r>
        <w:rPr>
          <w:rFonts w:ascii="華康儷楷書" w:eastAsia="華康儷楷書" w:hint="eastAsia"/>
          <w:sz w:val="32"/>
          <w:szCs w:val="32"/>
        </w:rPr>
        <w:t>姓名</w:t>
      </w:r>
      <w:r w:rsidR="009E026A">
        <w:rPr>
          <w:rFonts w:ascii="華康儷楷書" w:eastAsia="華康儷楷書" w:hint="eastAsia"/>
          <w:sz w:val="32"/>
          <w:szCs w:val="32"/>
        </w:rPr>
        <w:t>：</w:t>
      </w:r>
      <w:r w:rsidRPr="00C004FF">
        <w:rPr>
          <w:rFonts w:ascii="華康儷楷書" w:eastAsia="華康儷楷書" w:hint="eastAsia"/>
          <w:sz w:val="32"/>
          <w:szCs w:val="32"/>
          <w:u w:val="single"/>
        </w:rPr>
        <w:t xml:space="preserve">                    </w:t>
      </w:r>
      <w:r>
        <w:rPr>
          <w:rFonts w:ascii="華康儷楷書" w:eastAsia="華康儷楷書" w:hint="eastAsia"/>
          <w:sz w:val="32"/>
          <w:szCs w:val="32"/>
        </w:rPr>
        <w:t>繳交參加</w:t>
      </w:r>
      <w:r w:rsidRPr="00C004FF">
        <w:rPr>
          <w:rFonts w:ascii="華康儷楷書" w:eastAsia="華康儷楷書" w:hint="eastAsia"/>
          <w:sz w:val="32"/>
          <w:szCs w:val="32"/>
        </w:rPr>
        <w:t>社團法人勵馨社會福利事業基金會舉辦之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「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2014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邁向無暴力</w:t>
      </w:r>
      <w:r w:rsidRPr="00C004FF">
        <w:rPr>
          <w:rFonts w:ascii="華康儷楷書" w:eastAsia="華康儷楷書" w:hAnsi="Arial" w:cs="Arial" w:hint="eastAsia"/>
          <w:color w:val="000000"/>
          <w:kern w:val="0"/>
          <w:sz w:val="32"/>
          <w:szCs w:val="32"/>
        </w:rPr>
        <w:t>V-Men</w:t>
      </w:r>
      <w:r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路跑」活動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報名費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新台幣</w:t>
      </w:r>
      <w:r w:rsidR="00EC2C6F">
        <w:rPr>
          <w:rFonts w:ascii="新細明體" w:eastAsia="新細明體" w:hAnsi="新細明體" w:cs="新細明體" w:hint="eastAsia"/>
          <w:color w:val="000000"/>
          <w:kern w:val="0"/>
          <w:sz w:val="32"/>
          <w:szCs w:val="32"/>
        </w:rPr>
        <w:t>叁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佰元整</w:t>
      </w:r>
      <w:r w:rsidR="00BF0A4E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。</w:t>
      </w:r>
    </w:p>
    <w:p w:rsidR="001D225B" w:rsidRDefault="00BF0A4E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※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由本校先行代收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，</w:t>
      </w:r>
      <w:r w:rsidR="00EC2C6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再團體統一繳交</w:t>
      </w: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至</w:t>
      </w:r>
      <w:r w:rsidRPr="00C004FF">
        <w:rPr>
          <w:rFonts w:ascii="華康儷楷書" w:eastAsia="華康儷楷書" w:hint="eastAsia"/>
          <w:sz w:val="32"/>
          <w:szCs w:val="32"/>
        </w:rPr>
        <w:t>勵馨社會福利事業基金會</w:t>
      </w:r>
      <w:r w:rsidR="001D225B" w:rsidRPr="00C004FF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。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此致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貴家長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臺北市私立再興中學學務處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收款人：</w:t>
      </w:r>
      <w:r w:rsidR="00B80F54"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>雷遠郎</w:t>
      </w:r>
    </w:p>
    <w:p w:rsidR="001D225B" w:rsidRDefault="001D225B" w:rsidP="00B80F54">
      <w:pPr>
        <w:spacing w:line="680" w:lineRule="exact"/>
        <w:rPr>
          <w:rFonts w:ascii="華康儷楷書" w:eastAsia="華康儷楷書" w:hAnsi="新細明體" w:cs="新細明體"/>
          <w:color w:val="000000"/>
          <w:kern w:val="0"/>
          <w:sz w:val="32"/>
          <w:szCs w:val="32"/>
        </w:rPr>
      </w:pPr>
      <w:r>
        <w:rPr>
          <w:rFonts w:ascii="華康儷楷書" w:eastAsia="華康儷楷書" w:hAnsi="新細明體" w:cs="新細明體" w:hint="eastAsia"/>
          <w:color w:val="000000"/>
          <w:kern w:val="0"/>
          <w:sz w:val="32"/>
          <w:szCs w:val="32"/>
        </w:rPr>
        <w:t xml:space="preserve">                                中華民國103年11月7日</w:t>
      </w:r>
    </w:p>
    <w:sectPr w:rsidR="001D225B" w:rsidSect="00C004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989" w:rsidRDefault="00146989" w:rsidP="009E026A">
      <w:pPr>
        <w:spacing w:line="240" w:lineRule="auto"/>
      </w:pPr>
      <w:r>
        <w:separator/>
      </w:r>
    </w:p>
  </w:endnote>
  <w:endnote w:type="continuationSeparator" w:id="1">
    <w:p w:rsidR="00146989" w:rsidRDefault="00146989" w:rsidP="009E0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少女文字W7">
    <w:panose1 w:val="040F07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989" w:rsidRDefault="00146989" w:rsidP="009E026A">
      <w:pPr>
        <w:spacing w:line="240" w:lineRule="auto"/>
      </w:pPr>
      <w:r>
        <w:separator/>
      </w:r>
    </w:p>
  </w:footnote>
  <w:footnote w:type="continuationSeparator" w:id="1">
    <w:p w:rsidR="00146989" w:rsidRDefault="00146989" w:rsidP="009E02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4FF"/>
    <w:rsid w:val="00013580"/>
    <w:rsid w:val="00146989"/>
    <w:rsid w:val="001D225B"/>
    <w:rsid w:val="002F445D"/>
    <w:rsid w:val="00635A9E"/>
    <w:rsid w:val="00834E15"/>
    <w:rsid w:val="009E026A"/>
    <w:rsid w:val="00AA10CE"/>
    <w:rsid w:val="00B80F54"/>
    <w:rsid w:val="00BF0A4E"/>
    <w:rsid w:val="00C004FF"/>
    <w:rsid w:val="00C80EC2"/>
    <w:rsid w:val="00EC2C6F"/>
    <w:rsid w:val="00F3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4FF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D225B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D225B"/>
  </w:style>
  <w:style w:type="paragraph" w:styleId="a6">
    <w:name w:val="header"/>
    <w:basedOn w:val="a"/>
    <w:link w:val="a7"/>
    <w:uiPriority w:val="99"/>
    <w:semiHidden/>
    <w:unhideWhenUsed/>
    <w:rsid w:val="009E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E026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E0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E02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5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2014-11-05T12:35:00Z</cp:lastPrinted>
  <dcterms:created xsi:type="dcterms:W3CDTF">2014-11-05T06:30:00Z</dcterms:created>
  <dcterms:modified xsi:type="dcterms:W3CDTF">2014-11-06T04:31:00Z</dcterms:modified>
</cp:coreProperties>
</file>